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jc w:val="center"/>
        <w:rPr>
          <w:rFonts w:ascii="Calibri" w:cs="Calibri" w:eastAsia="Calibri" w:hAnsi="Calibri"/>
          <w:b w:val="1"/>
          <w:sz w:val="58"/>
          <w:szCs w:val="58"/>
        </w:rPr>
      </w:pPr>
      <w:bookmarkStart w:colFirst="0" w:colLast="0" w:name="_3m8t1w7ecsb" w:id="0"/>
      <w:bookmarkEnd w:id="0"/>
      <w:r w:rsidDel="00000000" w:rsidR="00000000" w:rsidRPr="00000000">
        <w:rPr>
          <w:rFonts w:ascii="Calibri" w:cs="Calibri" w:eastAsia="Calibri" w:hAnsi="Calibri"/>
          <w:b w:val="1"/>
          <w:sz w:val="58"/>
          <w:szCs w:val="58"/>
          <w:rtl w:val="0"/>
        </w:rPr>
        <w:t xml:space="preserve">Best Shopping Carts</w:t>
      </w:r>
    </w:p>
    <w:p w:rsidR="00000000" w:rsidDel="00000000" w:rsidP="00000000" w:rsidRDefault="00000000" w:rsidRPr="00000000" w14:paraId="00000002">
      <w:pPr>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0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Shopping carts are an essential part of any online business. From marketplaces to individual shops, customers rely on them to make secure purchases.</w:t>
      </w:r>
    </w:p>
    <w:p w:rsidR="00000000" w:rsidDel="00000000" w:rsidP="00000000" w:rsidRDefault="00000000" w:rsidRPr="00000000" w14:paraId="0000000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But with so many options available, which shopping cart is the best one for your needs? To help you decide, we’ll take a look at SamCart, ClickFunnels, ThriveCart, Sellfy, and Kartra and compare their pros and cons.</w:t>
      </w:r>
    </w:p>
    <w:p w:rsidR="00000000" w:rsidDel="00000000" w:rsidP="00000000" w:rsidRDefault="00000000" w:rsidRPr="00000000" w14:paraId="0000000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Let’s begin!</w:t>
      </w:r>
    </w:p>
    <w:p w:rsidR="00000000" w:rsidDel="00000000" w:rsidP="00000000" w:rsidRDefault="00000000" w:rsidRPr="00000000" w14:paraId="00000006">
      <w:pPr>
        <w:pStyle w:val="Heading2"/>
        <w:keepNext w:val="0"/>
        <w:keepLines w:val="0"/>
        <w:spacing w:after="80" w:lineRule="auto"/>
        <w:jc w:val="both"/>
        <w:rPr>
          <w:rFonts w:ascii="Calibri" w:cs="Calibri" w:eastAsia="Calibri" w:hAnsi="Calibri"/>
          <w:b w:val="1"/>
          <w:sz w:val="40"/>
          <w:szCs w:val="40"/>
        </w:rPr>
      </w:pPr>
      <w:bookmarkStart w:colFirst="0" w:colLast="0" w:name="_60115sedv2oh" w:id="1"/>
      <w:bookmarkEnd w:id="1"/>
      <w:r w:rsidDel="00000000" w:rsidR="00000000" w:rsidRPr="00000000">
        <w:rPr>
          <w:rFonts w:ascii="Calibri" w:cs="Calibri" w:eastAsia="Calibri" w:hAnsi="Calibri"/>
          <w:b w:val="1"/>
          <w:sz w:val="40"/>
          <w:szCs w:val="40"/>
          <w:rtl w:val="0"/>
        </w:rPr>
        <w:t xml:space="preserve">1. SamCart</w:t>
      </w:r>
    </w:p>
    <w:p w:rsidR="00000000" w:rsidDel="00000000" w:rsidP="00000000" w:rsidRDefault="00000000" w:rsidRPr="00000000" w14:paraId="0000000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SamCart is a powerful and intuitive shopping cart platform that offers many features to help merchants create a successful online store. It allows users to quickly and easily set up a store, add products, accept payments, customize their checkout experience, and more.</w:t>
      </w:r>
    </w:p>
    <w:p w:rsidR="00000000" w:rsidDel="00000000" w:rsidP="00000000" w:rsidRDefault="00000000" w:rsidRPr="00000000" w14:paraId="0000000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SamCart has an easy-to-use interface that makes it simple for merchants to manage their store and keep track of inventory. The platform also offers advanced analytics so merchants can track their sales numbers in real-time.</w:t>
      </w:r>
    </w:p>
    <w:p w:rsidR="00000000" w:rsidDel="00000000" w:rsidP="00000000" w:rsidRDefault="00000000" w:rsidRPr="00000000" w14:paraId="00000009">
      <w:pPr>
        <w:pStyle w:val="Heading3"/>
        <w:keepNext w:val="0"/>
        <w:keepLines w:val="0"/>
        <w:spacing w:before="280" w:lineRule="auto"/>
        <w:jc w:val="both"/>
        <w:rPr>
          <w:rFonts w:ascii="Calibri" w:cs="Calibri" w:eastAsia="Calibri" w:hAnsi="Calibri"/>
          <w:b w:val="1"/>
          <w:color w:val="000000"/>
          <w:sz w:val="32"/>
          <w:szCs w:val="32"/>
        </w:rPr>
      </w:pPr>
      <w:bookmarkStart w:colFirst="0" w:colLast="0" w:name="_hr8x0uqknn7m" w:id="2"/>
      <w:bookmarkEnd w:id="2"/>
      <w:r w:rsidDel="00000000" w:rsidR="00000000" w:rsidRPr="00000000">
        <w:rPr>
          <w:rFonts w:ascii="Calibri" w:cs="Calibri" w:eastAsia="Calibri" w:hAnsi="Calibri"/>
          <w:b w:val="1"/>
          <w:color w:val="000000"/>
          <w:sz w:val="32"/>
          <w:szCs w:val="32"/>
          <w:rtl w:val="0"/>
        </w:rPr>
        <w:t xml:space="preserve">Pros of SamCart</w:t>
      </w:r>
    </w:p>
    <w:p w:rsidR="00000000" w:rsidDel="00000000" w:rsidP="00000000" w:rsidRDefault="00000000" w:rsidRPr="00000000" w14:paraId="0000000A">
      <w:pPr>
        <w:numPr>
          <w:ilvl w:val="0"/>
          <w:numId w:val="5"/>
        </w:numPr>
        <w:spacing w:after="0" w:afterAutospacing="0" w:before="24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Wide range of payment options:</w:t>
      </w:r>
      <w:r w:rsidDel="00000000" w:rsidR="00000000" w:rsidRPr="00000000">
        <w:rPr>
          <w:rFonts w:ascii="Calibri" w:cs="Calibri" w:eastAsia="Calibri" w:hAnsi="Calibri"/>
          <w:sz w:val="28"/>
          <w:szCs w:val="28"/>
          <w:rtl w:val="0"/>
        </w:rPr>
        <w:t xml:space="preserve"> It supports all major credit cards, including PayPal, Apple Pay, Amazon Pay, Stripe Connect, Stripe Checkout, Authorize.net, and more. The platform also features built-in integrations with popular email marketing services such as MailChimp and GetResponse so merchants can easily send campaigns directly from within the platform.</w:t>
      </w:r>
    </w:p>
    <w:p w:rsidR="00000000" w:rsidDel="00000000" w:rsidP="00000000" w:rsidRDefault="00000000" w:rsidRPr="00000000" w14:paraId="0000000B">
      <w:pPr>
        <w:numPr>
          <w:ilvl w:val="0"/>
          <w:numId w:val="5"/>
        </w:numPr>
        <w:spacing w:after="24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Page Templates:</w:t>
      </w:r>
      <w:r w:rsidDel="00000000" w:rsidR="00000000" w:rsidRPr="00000000">
        <w:rPr>
          <w:rFonts w:ascii="Calibri" w:cs="Calibri" w:eastAsia="Calibri" w:hAnsi="Calibri"/>
          <w:sz w:val="28"/>
          <w:szCs w:val="28"/>
          <w:rtl w:val="0"/>
        </w:rPr>
        <w:t xml:space="preserve"> The platform also comes with several customizable templates to choose from so merchants can easily create a unique look for their store without having to hire a designer or web developer.</w:t>
      </w:r>
    </w:p>
    <w:p w:rsidR="00000000" w:rsidDel="00000000" w:rsidP="00000000" w:rsidRDefault="00000000" w:rsidRPr="00000000" w14:paraId="0000000C">
      <w:pPr>
        <w:pStyle w:val="Heading3"/>
        <w:keepNext w:val="0"/>
        <w:keepLines w:val="0"/>
        <w:spacing w:before="280" w:lineRule="auto"/>
        <w:jc w:val="both"/>
        <w:rPr>
          <w:rFonts w:ascii="Calibri" w:cs="Calibri" w:eastAsia="Calibri" w:hAnsi="Calibri"/>
          <w:b w:val="1"/>
          <w:color w:val="000000"/>
          <w:sz w:val="32"/>
          <w:szCs w:val="32"/>
        </w:rPr>
      </w:pPr>
      <w:bookmarkStart w:colFirst="0" w:colLast="0" w:name="_2qgwgbsnps8o" w:id="3"/>
      <w:bookmarkEnd w:id="3"/>
      <w:r w:rsidDel="00000000" w:rsidR="00000000" w:rsidRPr="00000000">
        <w:rPr>
          <w:rFonts w:ascii="Calibri" w:cs="Calibri" w:eastAsia="Calibri" w:hAnsi="Calibri"/>
          <w:b w:val="1"/>
          <w:color w:val="000000"/>
          <w:sz w:val="32"/>
          <w:szCs w:val="32"/>
          <w:rtl w:val="0"/>
        </w:rPr>
        <w:t xml:space="preserve">Cons of SamCart</w:t>
      </w:r>
    </w:p>
    <w:p w:rsidR="00000000" w:rsidDel="00000000" w:rsidP="00000000" w:rsidRDefault="00000000" w:rsidRPr="00000000" w14:paraId="0000000D">
      <w:pPr>
        <w:numPr>
          <w:ilvl w:val="0"/>
          <w:numId w:val="9"/>
        </w:numPr>
        <w:spacing w:after="240" w:before="24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Limited customization options:</w:t>
      </w:r>
      <w:r w:rsidDel="00000000" w:rsidR="00000000" w:rsidRPr="00000000">
        <w:rPr>
          <w:rFonts w:ascii="Calibri" w:cs="Calibri" w:eastAsia="Calibri" w:hAnsi="Calibri"/>
          <w:sz w:val="28"/>
          <w:szCs w:val="28"/>
          <w:rtl w:val="0"/>
        </w:rPr>
        <w:t xml:space="preserve"> The only downside to using SamCart is its limited customization options compared to some other shopping cart platforms like ClickFunnels or ThriveCart which provide more flexibility when it comes to design and functionality.</w:t>
      </w:r>
    </w:p>
    <w:p w:rsidR="00000000" w:rsidDel="00000000" w:rsidP="00000000" w:rsidRDefault="00000000" w:rsidRPr="00000000" w14:paraId="0000000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However, if you don't require too much customization and are looking for an easy-to-use platform with plenty of payment options then SamCart may be the perfect choice for your online store needs.</w:t>
      </w:r>
    </w:p>
    <w:p w:rsidR="00000000" w:rsidDel="00000000" w:rsidP="00000000" w:rsidRDefault="00000000" w:rsidRPr="00000000" w14:paraId="0000000F">
      <w:pPr>
        <w:pStyle w:val="Heading2"/>
        <w:keepNext w:val="0"/>
        <w:keepLines w:val="0"/>
        <w:spacing w:after="80" w:lineRule="auto"/>
        <w:jc w:val="both"/>
        <w:rPr>
          <w:rFonts w:ascii="Calibri" w:cs="Calibri" w:eastAsia="Calibri" w:hAnsi="Calibri"/>
          <w:b w:val="1"/>
          <w:sz w:val="40"/>
          <w:szCs w:val="40"/>
        </w:rPr>
      </w:pPr>
      <w:bookmarkStart w:colFirst="0" w:colLast="0" w:name="_1o05v8qv9vrq" w:id="4"/>
      <w:bookmarkEnd w:id="4"/>
      <w:r w:rsidDel="00000000" w:rsidR="00000000" w:rsidRPr="00000000">
        <w:rPr>
          <w:rFonts w:ascii="Calibri" w:cs="Calibri" w:eastAsia="Calibri" w:hAnsi="Calibri"/>
          <w:b w:val="1"/>
          <w:sz w:val="40"/>
          <w:szCs w:val="40"/>
          <w:rtl w:val="0"/>
        </w:rPr>
        <w:t xml:space="preserve">2. ClickFunnels</w:t>
      </w:r>
    </w:p>
    <w:p w:rsidR="00000000" w:rsidDel="00000000" w:rsidP="00000000" w:rsidRDefault="00000000" w:rsidRPr="00000000" w14:paraId="0000001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ClickFunnels is an automated shopping cart service that offers a variety of features to help businesses increase sales. It offers easy-to-use templates for creating effective landing pages, enabling users to quickly set up and customize their online stores.</w:t>
      </w:r>
    </w:p>
    <w:p w:rsidR="00000000" w:rsidDel="00000000" w:rsidP="00000000" w:rsidRDefault="00000000" w:rsidRPr="00000000" w14:paraId="0000001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ClickFunnels also allows users to track customer behavior, design marketing funnels, and optimize checkout processes.</w:t>
      </w:r>
    </w:p>
    <w:p w:rsidR="00000000" w:rsidDel="00000000" w:rsidP="00000000" w:rsidRDefault="00000000" w:rsidRPr="00000000" w14:paraId="00000012">
      <w:pPr>
        <w:pStyle w:val="Heading3"/>
        <w:keepNext w:val="0"/>
        <w:keepLines w:val="0"/>
        <w:spacing w:before="280" w:lineRule="auto"/>
        <w:jc w:val="both"/>
        <w:rPr>
          <w:rFonts w:ascii="Calibri" w:cs="Calibri" w:eastAsia="Calibri" w:hAnsi="Calibri"/>
          <w:b w:val="1"/>
          <w:color w:val="000000"/>
          <w:sz w:val="32"/>
          <w:szCs w:val="32"/>
        </w:rPr>
      </w:pPr>
      <w:bookmarkStart w:colFirst="0" w:colLast="0" w:name="_q1zzaj6slfvi" w:id="5"/>
      <w:bookmarkEnd w:id="5"/>
      <w:r w:rsidDel="00000000" w:rsidR="00000000" w:rsidRPr="00000000">
        <w:rPr>
          <w:rFonts w:ascii="Calibri" w:cs="Calibri" w:eastAsia="Calibri" w:hAnsi="Calibri"/>
          <w:b w:val="1"/>
          <w:color w:val="000000"/>
          <w:sz w:val="32"/>
          <w:szCs w:val="32"/>
          <w:rtl w:val="0"/>
        </w:rPr>
        <w:t xml:space="preserve">Pros of ClickFunnels</w:t>
      </w:r>
    </w:p>
    <w:p w:rsidR="00000000" w:rsidDel="00000000" w:rsidP="00000000" w:rsidRDefault="00000000" w:rsidRPr="00000000" w14:paraId="00000013">
      <w:pPr>
        <w:numPr>
          <w:ilvl w:val="0"/>
          <w:numId w:val="3"/>
        </w:numPr>
        <w:spacing w:after="0" w:afterAutospacing="0" w:before="24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Ease of use:</w:t>
      </w:r>
      <w:r w:rsidDel="00000000" w:rsidR="00000000" w:rsidRPr="00000000">
        <w:rPr>
          <w:rFonts w:ascii="Calibri" w:cs="Calibri" w:eastAsia="Calibri" w:hAnsi="Calibri"/>
          <w:sz w:val="28"/>
          <w:szCs w:val="28"/>
          <w:rtl w:val="0"/>
        </w:rPr>
        <w:t xml:space="preserve"> The user-friendly interface makes it simple for novice eCommerce store owners to create their custom online stores without any technical knowledge or experience.</w:t>
      </w:r>
    </w:p>
    <w:p w:rsidR="00000000" w:rsidDel="00000000" w:rsidP="00000000" w:rsidRDefault="00000000" w:rsidRPr="00000000" w14:paraId="00000014">
      <w:pPr>
        <w:numPr>
          <w:ilvl w:val="0"/>
          <w:numId w:val="3"/>
        </w:numPr>
        <w:spacing w:after="0" w:afterAutospacing="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Payment gateway integration:</w:t>
      </w:r>
      <w:r w:rsidDel="00000000" w:rsidR="00000000" w:rsidRPr="00000000">
        <w:rPr>
          <w:rFonts w:ascii="Calibri" w:cs="Calibri" w:eastAsia="Calibri" w:hAnsi="Calibri"/>
          <w:sz w:val="28"/>
          <w:szCs w:val="28"/>
          <w:rtl w:val="0"/>
        </w:rPr>
        <w:t xml:space="preserve"> ClickFunnels provides easy integration with popular payment gateways like PayPal and Stripe, allowing users to accept payments directly from their customers without additional setup.</w:t>
      </w:r>
    </w:p>
    <w:p w:rsidR="00000000" w:rsidDel="00000000" w:rsidP="00000000" w:rsidRDefault="00000000" w:rsidRPr="00000000" w14:paraId="00000015">
      <w:pPr>
        <w:numPr>
          <w:ilvl w:val="0"/>
          <w:numId w:val="3"/>
        </w:numPr>
        <w:spacing w:after="24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Funnel Builder:</w:t>
      </w:r>
      <w:r w:rsidDel="00000000" w:rsidR="00000000" w:rsidRPr="00000000">
        <w:rPr>
          <w:rFonts w:ascii="Calibri" w:cs="Calibri" w:eastAsia="Calibri" w:hAnsi="Calibri"/>
          <w:sz w:val="28"/>
          <w:szCs w:val="28"/>
          <w:rtl w:val="0"/>
        </w:rPr>
        <w:t xml:space="preserve"> The platform’s funnel builder allows businesses to create custom sales funnels which can be used to increase conversions by guiding users through the purchase process in a more effective way.</w:t>
      </w:r>
    </w:p>
    <w:p w:rsidR="00000000" w:rsidDel="00000000" w:rsidP="00000000" w:rsidRDefault="00000000" w:rsidRPr="00000000" w14:paraId="00000016">
      <w:pPr>
        <w:pStyle w:val="Heading3"/>
        <w:keepNext w:val="0"/>
        <w:keepLines w:val="0"/>
        <w:spacing w:before="280" w:lineRule="auto"/>
        <w:jc w:val="both"/>
        <w:rPr>
          <w:rFonts w:ascii="Calibri" w:cs="Calibri" w:eastAsia="Calibri" w:hAnsi="Calibri"/>
          <w:b w:val="1"/>
          <w:color w:val="000000"/>
          <w:sz w:val="32"/>
          <w:szCs w:val="32"/>
        </w:rPr>
      </w:pPr>
      <w:bookmarkStart w:colFirst="0" w:colLast="0" w:name="_asiher7i1w79" w:id="6"/>
      <w:bookmarkEnd w:id="6"/>
      <w:r w:rsidDel="00000000" w:rsidR="00000000" w:rsidRPr="00000000">
        <w:rPr>
          <w:rFonts w:ascii="Calibri" w:cs="Calibri" w:eastAsia="Calibri" w:hAnsi="Calibri"/>
          <w:b w:val="1"/>
          <w:color w:val="000000"/>
          <w:sz w:val="32"/>
          <w:szCs w:val="32"/>
          <w:rtl w:val="0"/>
        </w:rPr>
        <w:t xml:space="preserve">Cons of ClickFunnels</w:t>
      </w:r>
    </w:p>
    <w:p w:rsidR="00000000" w:rsidDel="00000000" w:rsidP="00000000" w:rsidRDefault="00000000" w:rsidRPr="00000000" w14:paraId="00000017">
      <w:pPr>
        <w:numPr>
          <w:ilvl w:val="0"/>
          <w:numId w:val="1"/>
        </w:numPr>
        <w:spacing w:after="0" w:afterAutospacing="0" w:before="24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High Cost:</w:t>
      </w:r>
      <w:r w:rsidDel="00000000" w:rsidR="00000000" w:rsidRPr="00000000">
        <w:rPr>
          <w:rFonts w:ascii="Calibri" w:cs="Calibri" w:eastAsia="Calibri" w:hAnsi="Calibri"/>
          <w:sz w:val="28"/>
          <w:szCs w:val="28"/>
          <w:rtl w:val="0"/>
        </w:rPr>
        <w:t xml:space="preserve"> One of the drawbacks of ClickFunnels is its relatively high cost, especially for small businesses or entrepreneurs on a tight budget. The pricing plans can be expensive (the basic plan starts at $147), especially when compared to other similar tools in the market.</w:t>
      </w:r>
    </w:p>
    <w:p w:rsidR="00000000" w:rsidDel="00000000" w:rsidP="00000000" w:rsidRDefault="00000000" w:rsidRPr="00000000" w14:paraId="00000018">
      <w:pPr>
        <w:numPr>
          <w:ilvl w:val="0"/>
          <w:numId w:val="1"/>
        </w:numPr>
        <w:spacing w:after="24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Limited Customization:</w:t>
      </w:r>
      <w:r w:rsidDel="00000000" w:rsidR="00000000" w:rsidRPr="00000000">
        <w:rPr>
          <w:rFonts w:ascii="Calibri" w:cs="Calibri" w:eastAsia="Calibri" w:hAnsi="Calibri"/>
          <w:sz w:val="28"/>
          <w:szCs w:val="28"/>
          <w:rtl w:val="0"/>
        </w:rPr>
        <w:t xml:space="preserve"> While ClickFunnels offers pre-designed templates and a drag-and-drop editor, the level of customization options may be somewhat limited. Users who require highly unique and tailored funnels may find the tool's customization capabilities restrictive and may need to seek alternative solutions.</w:t>
      </w:r>
    </w:p>
    <w:p w:rsidR="00000000" w:rsidDel="00000000" w:rsidP="00000000" w:rsidRDefault="00000000" w:rsidRPr="00000000" w14:paraId="00000019">
      <w:pPr>
        <w:pStyle w:val="Heading2"/>
        <w:keepNext w:val="0"/>
        <w:keepLines w:val="0"/>
        <w:spacing w:after="80" w:lineRule="auto"/>
        <w:jc w:val="both"/>
        <w:rPr>
          <w:rFonts w:ascii="Calibri" w:cs="Calibri" w:eastAsia="Calibri" w:hAnsi="Calibri"/>
          <w:b w:val="1"/>
          <w:sz w:val="40"/>
          <w:szCs w:val="40"/>
        </w:rPr>
      </w:pPr>
      <w:bookmarkStart w:colFirst="0" w:colLast="0" w:name="_p8gs7p3pjzz2" w:id="7"/>
      <w:bookmarkEnd w:id="7"/>
      <w:r w:rsidDel="00000000" w:rsidR="00000000" w:rsidRPr="00000000">
        <w:rPr>
          <w:rFonts w:ascii="Calibri" w:cs="Calibri" w:eastAsia="Calibri" w:hAnsi="Calibri"/>
          <w:b w:val="1"/>
          <w:sz w:val="40"/>
          <w:szCs w:val="40"/>
          <w:rtl w:val="0"/>
        </w:rPr>
        <w:t xml:space="preserve">3. ThriveCart</w:t>
      </w:r>
    </w:p>
    <w:p w:rsidR="00000000" w:rsidDel="00000000" w:rsidP="00000000" w:rsidRDefault="00000000" w:rsidRPr="00000000" w14:paraId="0000001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ThriveCart is an all-in-one shopping cart and affiliate management platform that can help you quickly launch and manage your eCommerce business.</w:t>
      </w:r>
    </w:p>
    <w:p w:rsidR="00000000" w:rsidDel="00000000" w:rsidP="00000000" w:rsidRDefault="00000000" w:rsidRPr="00000000" w14:paraId="0000001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It features a sleek, user-friendly design, and a powerful suite of tools for creating sales pages, managing affiliates, running discounts, and much more.</w:t>
      </w:r>
    </w:p>
    <w:p w:rsidR="00000000" w:rsidDel="00000000" w:rsidP="00000000" w:rsidRDefault="00000000" w:rsidRPr="00000000" w14:paraId="0000001C">
      <w:pPr>
        <w:pStyle w:val="Heading3"/>
        <w:keepNext w:val="0"/>
        <w:keepLines w:val="0"/>
        <w:spacing w:before="280" w:lineRule="auto"/>
        <w:jc w:val="both"/>
        <w:rPr>
          <w:rFonts w:ascii="Calibri" w:cs="Calibri" w:eastAsia="Calibri" w:hAnsi="Calibri"/>
          <w:b w:val="1"/>
          <w:color w:val="000000"/>
          <w:sz w:val="32"/>
          <w:szCs w:val="32"/>
        </w:rPr>
      </w:pPr>
      <w:bookmarkStart w:colFirst="0" w:colLast="0" w:name="_wxngbjtdg1kf" w:id="8"/>
      <w:bookmarkEnd w:id="8"/>
      <w:r w:rsidDel="00000000" w:rsidR="00000000" w:rsidRPr="00000000">
        <w:rPr>
          <w:rFonts w:ascii="Calibri" w:cs="Calibri" w:eastAsia="Calibri" w:hAnsi="Calibri"/>
          <w:b w:val="1"/>
          <w:color w:val="000000"/>
          <w:sz w:val="32"/>
          <w:szCs w:val="32"/>
          <w:rtl w:val="0"/>
        </w:rPr>
        <w:t xml:space="preserve">Pros of ThriveCart</w:t>
      </w:r>
    </w:p>
    <w:p w:rsidR="00000000" w:rsidDel="00000000" w:rsidP="00000000" w:rsidRDefault="00000000" w:rsidRPr="00000000" w14:paraId="0000001D">
      <w:pPr>
        <w:numPr>
          <w:ilvl w:val="0"/>
          <w:numId w:val="4"/>
        </w:numPr>
        <w:spacing w:after="0" w:afterAutospacing="0" w:before="24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Easy to set up:</w:t>
      </w:r>
      <w:r w:rsidDel="00000000" w:rsidR="00000000" w:rsidRPr="00000000">
        <w:rPr>
          <w:rFonts w:ascii="Calibri" w:cs="Calibri" w:eastAsia="Calibri" w:hAnsi="Calibri"/>
          <w:sz w:val="28"/>
          <w:szCs w:val="28"/>
          <w:rtl w:val="0"/>
        </w:rPr>
        <w:t xml:space="preserve"> ThriveCart makes it simple to create your store in minutes with its intuitive drag-and-drop editor. You can start selling products right away without any technical knowledge.</w:t>
      </w:r>
    </w:p>
    <w:p w:rsidR="00000000" w:rsidDel="00000000" w:rsidP="00000000" w:rsidRDefault="00000000" w:rsidRPr="00000000" w14:paraId="0000001E">
      <w:pPr>
        <w:numPr>
          <w:ilvl w:val="0"/>
          <w:numId w:val="4"/>
        </w:numPr>
        <w:spacing w:after="0" w:afterAutospacing="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Flexible pricing plans:</w:t>
      </w:r>
      <w:r w:rsidDel="00000000" w:rsidR="00000000" w:rsidRPr="00000000">
        <w:rPr>
          <w:rFonts w:ascii="Calibri" w:cs="Calibri" w:eastAsia="Calibri" w:hAnsi="Calibri"/>
          <w:sz w:val="28"/>
          <w:szCs w:val="28"/>
          <w:rtl w:val="0"/>
        </w:rPr>
        <w:t xml:space="preserve"> ThriveCart offers plans tailored to fit businesses of all sizes from solopreneurs to enterprises. You can choose the pricing plan that best suits your needs.</w:t>
      </w:r>
    </w:p>
    <w:p w:rsidR="00000000" w:rsidDel="00000000" w:rsidP="00000000" w:rsidRDefault="00000000" w:rsidRPr="00000000" w14:paraId="0000001F">
      <w:pPr>
        <w:numPr>
          <w:ilvl w:val="0"/>
          <w:numId w:val="4"/>
        </w:numPr>
        <w:spacing w:after="0" w:afterAutospacing="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Robust features:</w:t>
      </w:r>
      <w:r w:rsidDel="00000000" w:rsidR="00000000" w:rsidRPr="00000000">
        <w:rPr>
          <w:rFonts w:ascii="Calibri" w:cs="Calibri" w:eastAsia="Calibri" w:hAnsi="Calibri"/>
          <w:sz w:val="28"/>
          <w:szCs w:val="28"/>
          <w:rtl w:val="0"/>
        </w:rPr>
        <w:t xml:space="preserve"> ThriveCart suite of features includes integrations with popular payment and shipping services like Stripe or PayPal, automated invoicing and tax calculation capabilities, coupon codes for discounts and promotions, detailed reporting tools for tracking performance metrics, and more.</w:t>
      </w:r>
    </w:p>
    <w:p w:rsidR="00000000" w:rsidDel="00000000" w:rsidP="00000000" w:rsidRDefault="00000000" w:rsidRPr="00000000" w14:paraId="00000020">
      <w:pPr>
        <w:numPr>
          <w:ilvl w:val="0"/>
          <w:numId w:val="4"/>
        </w:numPr>
        <w:spacing w:after="24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Affiliate program management:</w:t>
      </w:r>
      <w:r w:rsidDel="00000000" w:rsidR="00000000" w:rsidRPr="00000000">
        <w:rPr>
          <w:rFonts w:ascii="Calibri" w:cs="Calibri" w:eastAsia="Calibri" w:hAnsi="Calibri"/>
          <w:sz w:val="28"/>
          <w:szCs w:val="28"/>
          <w:rtl w:val="0"/>
        </w:rPr>
        <w:t xml:space="preserve"> It also makes it easy to manage affiliates by providing detailed reports on their performance along with customizable commission rates per product.</w:t>
      </w:r>
    </w:p>
    <w:p w:rsidR="00000000" w:rsidDel="00000000" w:rsidP="00000000" w:rsidRDefault="00000000" w:rsidRPr="00000000" w14:paraId="00000021">
      <w:pPr>
        <w:pStyle w:val="Heading3"/>
        <w:keepNext w:val="0"/>
        <w:keepLines w:val="0"/>
        <w:spacing w:before="280" w:lineRule="auto"/>
        <w:jc w:val="both"/>
        <w:rPr>
          <w:rFonts w:ascii="Calibri" w:cs="Calibri" w:eastAsia="Calibri" w:hAnsi="Calibri"/>
          <w:b w:val="1"/>
          <w:color w:val="000000"/>
          <w:sz w:val="32"/>
          <w:szCs w:val="32"/>
        </w:rPr>
      </w:pPr>
      <w:bookmarkStart w:colFirst="0" w:colLast="0" w:name="_nayylt2sgtbf" w:id="9"/>
      <w:bookmarkEnd w:id="9"/>
      <w:r w:rsidDel="00000000" w:rsidR="00000000" w:rsidRPr="00000000">
        <w:rPr>
          <w:rFonts w:ascii="Calibri" w:cs="Calibri" w:eastAsia="Calibri" w:hAnsi="Calibri"/>
          <w:b w:val="1"/>
          <w:color w:val="000000"/>
          <w:sz w:val="32"/>
          <w:szCs w:val="32"/>
          <w:rtl w:val="0"/>
        </w:rPr>
        <w:t xml:space="preserve">Cons of ThriveCart</w:t>
      </w:r>
    </w:p>
    <w:p w:rsidR="00000000" w:rsidDel="00000000" w:rsidP="00000000" w:rsidRDefault="00000000" w:rsidRPr="00000000" w14:paraId="00000022">
      <w:pPr>
        <w:numPr>
          <w:ilvl w:val="0"/>
          <w:numId w:val="6"/>
        </w:numPr>
        <w:spacing w:after="240" w:before="24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Not ideal for large stores:</w:t>
      </w:r>
      <w:r w:rsidDel="00000000" w:rsidR="00000000" w:rsidRPr="00000000">
        <w:rPr>
          <w:rFonts w:ascii="Calibri" w:cs="Calibri" w:eastAsia="Calibri" w:hAnsi="Calibri"/>
          <w:sz w:val="28"/>
          <w:szCs w:val="28"/>
          <w:rtl w:val="0"/>
        </w:rPr>
        <w:t xml:space="preserve"> If you plan on creating a very large store with hundreds or thousands of products then ThriveCart may not be the best choice since it does not offer any additional scalability beyond what's offered in its basic packages.</w:t>
      </w:r>
    </w:p>
    <w:p w:rsidR="00000000" w:rsidDel="00000000" w:rsidP="00000000" w:rsidRDefault="00000000" w:rsidRPr="00000000" w14:paraId="00000023">
      <w:pPr>
        <w:pStyle w:val="Heading2"/>
        <w:keepNext w:val="0"/>
        <w:keepLines w:val="0"/>
        <w:spacing w:after="80" w:lineRule="auto"/>
        <w:jc w:val="both"/>
        <w:rPr>
          <w:rFonts w:ascii="Calibri" w:cs="Calibri" w:eastAsia="Calibri" w:hAnsi="Calibri"/>
          <w:b w:val="1"/>
          <w:sz w:val="40"/>
          <w:szCs w:val="40"/>
        </w:rPr>
      </w:pPr>
      <w:bookmarkStart w:colFirst="0" w:colLast="0" w:name="_wj5kbjmoazwx" w:id="10"/>
      <w:bookmarkEnd w:id="10"/>
      <w:r w:rsidDel="00000000" w:rsidR="00000000" w:rsidRPr="00000000">
        <w:rPr>
          <w:rFonts w:ascii="Calibri" w:cs="Calibri" w:eastAsia="Calibri" w:hAnsi="Calibri"/>
          <w:b w:val="1"/>
          <w:sz w:val="40"/>
          <w:szCs w:val="40"/>
          <w:rtl w:val="0"/>
        </w:rPr>
        <w:t xml:space="preserve">4. Sellfy</w:t>
      </w:r>
    </w:p>
    <w:p w:rsidR="00000000" w:rsidDel="00000000" w:rsidP="00000000" w:rsidRDefault="00000000" w:rsidRPr="00000000" w14:paraId="0000002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Sellfy is an online shopping cart platform that makes it easy for entrepreneurs and small businesses to set up their stores. It is relatively inexpensive and offers several features that make it an appealing option for business owners.</w:t>
      </w:r>
    </w:p>
    <w:p w:rsidR="00000000" w:rsidDel="00000000" w:rsidP="00000000" w:rsidRDefault="00000000" w:rsidRPr="00000000" w14:paraId="00000025">
      <w:pPr>
        <w:pStyle w:val="Heading3"/>
        <w:keepNext w:val="0"/>
        <w:keepLines w:val="0"/>
        <w:spacing w:before="280" w:lineRule="auto"/>
        <w:jc w:val="both"/>
        <w:rPr>
          <w:rFonts w:ascii="Calibri" w:cs="Calibri" w:eastAsia="Calibri" w:hAnsi="Calibri"/>
          <w:b w:val="1"/>
          <w:color w:val="000000"/>
          <w:sz w:val="32"/>
          <w:szCs w:val="32"/>
        </w:rPr>
      </w:pPr>
      <w:bookmarkStart w:colFirst="0" w:colLast="0" w:name="_utsn0qes5k15" w:id="11"/>
      <w:bookmarkEnd w:id="11"/>
      <w:r w:rsidDel="00000000" w:rsidR="00000000" w:rsidRPr="00000000">
        <w:rPr>
          <w:rFonts w:ascii="Calibri" w:cs="Calibri" w:eastAsia="Calibri" w:hAnsi="Calibri"/>
          <w:b w:val="1"/>
          <w:color w:val="000000"/>
          <w:sz w:val="32"/>
          <w:szCs w:val="32"/>
          <w:rtl w:val="0"/>
        </w:rPr>
        <w:t xml:space="preserve">Pros of Sellfy</w:t>
      </w:r>
    </w:p>
    <w:p w:rsidR="00000000" w:rsidDel="00000000" w:rsidP="00000000" w:rsidRDefault="00000000" w:rsidRPr="00000000" w14:paraId="00000026">
      <w:pPr>
        <w:numPr>
          <w:ilvl w:val="0"/>
          <w:numId w:val="10"/>
        </w:numPr>
        <w:spacing w:after="0" w:afterAutospacing="0" w:before="24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Simplicity:</w:t>
      </w:r>
      <w:r w:rsidDel="00000000" w:rsidR="00000000" w:rsidRPr="00000000">
        <w:rPr>
          <w:rFonts w:ascii="Calibri" w:cs="Calibri" w:eastAsia="Calibri" w:hAnsi="Calibri"/>
          <w:sz w:val="28"/>
          <w:szCs w:val="28"/>
          <w:rtl w:val="0"/>
        </w:rPr>
        <w:t xml:space="preserve"> Setting up a store on Sellfy can be done in minutes, with only minimal technical knowledge required. Sellfy does not require merchants to have a website or domain, allowing them to start selling quickly and easily without having to worry about additional costs.</w:t>
      </w:r>
    </w:p>
    <w:p w:rsidR="00000000" w:rsidDel="00000000" w:rsidP="00000000" w:rsidRDefault="00000000" w:rsidRPr="00000000" w14:paraId="00000027">
      <w:pPr>
        <w:numPr>
          <w:ilvl w:val="0"/>
          <w:numId w:val="10"/>
        </w:numPr>
        <w:spacing w:after="0" w:afterAutospacing="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Multiple payment gateway support:</w:t>
      </w:r>
      <w:r w:rsidDel="00000000" w:rsidR="00000000" w:rsidRPr="00000000">
        <w:rPr>
          <w:rFonts w:ascii="Calibri" w:cs="Calibri" w:eastAsia="Calibri" w:hAnsi="Calibri"/>
          <w:sz w:val="28"/>
          <w:szCs w:val="28"/>
          <w:rtl w:val="0"/>
        </w:rPr>
        <w:t xml:space="preserve"> Sellfy supports multiple payment gateways such as PayPal, Stripe, Apple Pay, and even Bitcoin, allowing merchants to accept payments from customers around the world.</w:t>
      </w:r>
    </w:p>
    <w:p w:rsidR="00000000" w:rsidDel="00000000" w:rsidP="00000000" w:rsidRDefault="00000000" w:rsidRPr="00000000" w14:paraId="00000028">
      <w:pPr>
        <w:numPr>
          <w:ilvl w:val="0"/>
          <w:numId w:val="10"/>
        </w:numPr>
        <w:spacing w:after="24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Amazing customer support:</w:t>
      </w:r>
      <w:r w:rsidDel="00000000" w:rsidR="00000000" w:rsidRPr="00000000">
        <w:rPr>
          <w:rFonts w:ascii="Calibri" w:cs="Calibri" w:eastAsia="Calibri" w:hAnsi="Calibri"/>
          <w:sz w:val="28"/>
          <w:szCs w:val="28"/>
          <w:rtl w:val="0"/>
        </w:rPr>
        <w:t xml:space="preserve"> Sellfy's customer support team is available 24/7 via email or live chat – providing help with any issues that may arise during the setup process or while running a store on the platform.</w:t>
      </w:r>
    </w:p>
    <w:p w:rsidR="00000000" w:rsidDel="00000000" w:rsidP="00000000" w:rsidRDefault="00000000" w:rsidRPr="00000000" w14:paraId="00000029">
      <w:pPr>
        <w:pStyle w:val="Heading3"/>
        <w:keepNext w:val="0"/>
        <w:keepLines w:val="0"/>
        <w:spacing w:before="280" w:lineRule="auto"/>
        <w:jc w:val="both"/>
        <w:rPr>
          <w:rFonts w:ascii="Calibri" w:cs="Calibri" w:eastAsia="Calibri" w:hAnsi="Calibri"/>
          <w:b w:val="1"/>
          <w:color w:val="000000"/>
          <w:sz w:val="32"/>
          <w:szCs w:val="32"/>
        </w:rPr>
      </w:pPr>
      <w:bookmarkStart w:colFirst="0" w:colLast="0" w:name="_6s4tlf5ykyqw" w:id="12"/>
      <w:bookmarkEnd w:id="12"/>
      <w:r w:rsidDel="00000000" w:rsidR="00000000" w:rsidRPr="00000000">
        <w:rPr>
          <w:rFonts w:ascii="Calibri" w:cs="Calibri" w:eastAsia="Calibri" w:hAnsi="Calibri"/>
          <w:b w:val="1"/>
          <w:color w:val="000000"/>
          <w:sz w:val="32"/>
          <w:szCs w:val="32"/>
          <w:rtl w:val="0"/>
        </w:rPr>
        <w:t xml:space="preserve">Cons of Sellfy</w:t>
      </w:r>
    </w:p>
    <w:p w:rsidR="00000000" w:rsidDel="00000000" w:rsidP="00000000" w:rsidRDefault="00000000" w:rsidRPr="00000000" w14:paraId="0000002A">
      <w:pPr>
        <w:numPr>
          <w:ilvl w:val="0"/>
          <w:numId w:val="8"/>
        </w:numPr>
        <w:spacing w:after="240" w:before="24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No recurring subscription/invoicing:</w:t>
      </w:r>
      <w:r w:rsidDel="00000000" w:rsidR="00000000" w:rsidRPr="00000000">
        <w:rPr>
          <w:rFonts w:ascii="Calibri" w:cs="Calibri" w:eastAsia="Calibri" w:hAnsi="Calibri"/>
          <w:sz w:val="28"/>
          <w:szCs w:val="28"/>
          <w:rtl w:val="0"/>
        </w:rPr>
        <w:t xml:space="preserve"> The platform does not offer recurring subscriptions or invoicing features – both of which are common amongst other shopping cart platforms – so those looking for these features may want to consider another option.</w:t>
      </w:r>
    </w:p>
    <w:p w:rsidR="00000000" w:rsidDel="00000000" w:rsidP="00000000" w:rsidRDefault="00000000" w:rsidRPr="00000000" w14:paraId="0000002B">
      <w:pPr>
        <w:pStyle w:val="Heading2"/>
        <w:keepNext w:val="0"/>
        <w:keepLines w:val="0"/>
        <w:spacing w:after="80" w:lineRule="auto"/>
        <w:jc w:val="both"/>
        <w:rPr>
          <w:rFonts w:ascii="Calibri" w:cs="Calibri" w:eastAsia="Calibri" w:hAnsi="Calibri"/>
          <w:b w:val="1"/>
          <w:sz w:val="40"/>
          <w:szCs w:val="40"/>
        </w:rPr>
      </w:pPr>
      <w:bookmarkStart w:colFirst="0" w:colLast="0" w:name="_pwiv205xncuy" w:id="13"/>
      <w:bookmarkEnd w:id="13"/>
      <w:r w:rsidDel="00000000" w:rsidR="00000000" w:rsidRPr="00000000">
        <w:rPr>
          <w:rFonts w:ascii="Calibri" w:cs="Calibri" w:eastAsia="Calibri" w:hAnsi="Calibri"/>
          <w:b w:val="1"/>
          <w:sz w:val="40"/>
          <w:szCs w:val="40"/>
          <w:rtl w:val="0"/>
        </w:rPr>
        <w:t xml:space="preserve">5. Kartra</w:t>
      </w:r>
    </w:p>
    <w:p w:rsidR="00000000" w:rsidDel="00000000" w:rsidP="00000000" w:rsidRDefault="00000000" w:rsidRPr="00000000" w14:paraId="0000002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Kartra is a comprehensive, all-in-one marketing and eCommerce platform that provides a wide range of features for businesses of all sizes.</w:t>
      </w:r>
    </w:p>
    <w:p w:rsidR="00000000" w:rsidDel="00000000" w:rsidP="00000000" w:rsidRDefault="00000000" w:rsidRPr="00000000" w14:paraId="0000002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Its features include email automation, analytics, user management, checkout page builder, payment gateway integrations, and more. As a result, it is the ideal tool to help businesses reach their goals.</w:t>
      </w:r>
    </w:p>
    <w:p w:rsidR="00000000" w:rsidDel="00000000" w:rsidP="00000000" w:rsidRDefault="00000000" w:rsidRPr="00000000" w14:paraId="0000002E">
      <w:pPr>
        <w:pStyle w:val="Heading3"/>
        <w:keepNext w:val="0"/>
        <w:keepLines w:val="0"/>
        <w:spacing w:before="280" w:lineRule="auto"/>
        <w:jc w:val="both"/>
        <w:rPr>
          <w:rFonts w:ascii="Calibri" w:cs="Calibri" w:eastAsia="Calibri" w:hAnsi="Calibri"/>
          <w:b w:val="1"/>
          <w:color w:val="000000"/>
          <w:sz w:val="32"/>
          <w:szCs w:val="32"/>
        </w:rPr>
      </w:pPr>
      <w:bookmarkStart w:colFirst="0" w:colLast="0" w:name="_hpcliq4uos02" w:id="14"/>
      <w:bookmarkEnd w:id="14"/>
      <w:r w:rsidDel="00000000" w:rsidR="00000000" w:rsidRPr="00000000">
        <w:rPr>
          <w:rFonts w:ascii="Calibri" w:cs="Calibri" w:eastAsia="Calibri" w:hAnsi="Calibri"/>
          <w:b w:val="1"/>
          <w:color w:val="000000"/>
          <w:sz w:val="32"/>
          <w:szCs w:val="32"/>
          <w:rtl w:val="0"/>
        </w:rPr>
        <w:t xml:space="preserve">Pros of Kartra</w:t>
      </w:r>
    </w:p>
    <w:p w:rsidR="00000000" w:rsidDel="00000000" w:rsidP="00000000" w:rsidRDefault="00000000" w:rsidRPr="00000000" w14:paraId="0000002F">
      <w:pPr>
        <w:numPr>
          <w:ilvl w:val="0"/>
          <w:numId w:val="7"/>
        </w:numPr>
        <w:spacing w:after="0" w:afterAutospacing="0" w:before="24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Easy-to-use interface:</w:t>
      </w:r>
      <w:r w:rsidDel="00000000" w:rsidR="00000000" w:rsidRPr="00000000">
        <w:rPr>
          <w:rFonts w:ascii="Calibri" w:cs="Calibri" w:eastAsia="Calibri" w:hAnsi="Calibri"/>
          <w:sz w:val="28"/>
          <w:szCs w:val="28"/>
          <w:rtl w:val="0"/>
        </w:rPr>
        <w:t xml:space="preserve"> It has an intuitive drag-and-drop editor, allowing users to quickly create high-converting checkout pages and funnels without any coding knowledge.</w:t>
      </w:r>
    </w:p>
    <w:p w:rsidR="00000000" w:rsidDel="00000000" w:rsidP="00000000" w:rsidRDefault="00000000" w:rsidRPr="00000000" w14:paraId="00000030">
      <w:pPr>
        <w:numPr>
          <w:ilvl w:val="0"/>
          <w:numId w:val="7"/>
        </w:numPr>
        <w:spacing w:after="0" w:afterAutospacing="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CRM Functionality:</w:t>
      </w:r>
      <w:r w:rsidDel="00000000" w:rsidR="00000000" w:rsidRPr="00000000">
        <w:rPr>
          <w:rFonts w:ascii="Calibri" w:cs="Calibri" w:eastAsia="Calibri" w:hAnsi="Calibri"/>
          <w:sz w:val="28"/>
          <w:szCs w:val="28"/>
          <w:rtl w:val="0"/>
        </w:rPr>
        <w:t xml:space="preserve"> Kartra's shopping cart tool offers robust CRM (Customer Relationship Management) functionality, allowing businesses to efficiently manage customer data, track interactions, and personalize communication. It provides valuable insights and tools to nurture customer relationships and enhance sales strategies.</w:t>
      </w:r>
    </w:p>
    <w:p w:rsidR="00000000" w:rsidDel="00000000" w:rsidP="00000000" w:rsidRDefault="00000000" w:rsidRPr="00000000" w14:paraId="00000031">
      <w:pPr>
        <w:numPr>
          <w:ilvl w:val="0"/>
          <w:numId w:val="7"/>
        </w:numPr>
        <w:spacing w:after="24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Calendar for Planning and Scheduling:</w:t>
      </w:r>
      <w:r w:rsidDel="00000000" w:rsidR="00000000" w:rsidRPr="00000000">
        <w:rPr>
          <w:rFonts w:ascii="Calibri" w:cs="Calibri" w:eastAsia="Calibri" w:hAnsi="Calibri"/>
          <w:sz w:val="28"/>
          <w:szCs w:val="28"/>
          <w:rtl w:val="0"/>
        </w:rPr>
        <w:t xml:space="preserve"> Kartra includes a built-in calendar feature that enables businesses to efficiently plan and schedule tasks, appointments, and events. This helps teams stay organized, streamline workflows, and ensure the timely execution of marketing campaigns, product launches, and other important activities.</w:t>
      </w:r>
    </w:p>
    <w:p w:rsidR="00000000" w:rsidDel="00000000" w:rsidP="00000000" w:rsidRDefault="00000000" w:rsidRPr="00000000" w14:paraId="00000032">
      <w:pPr>
        <w:pStyle w:val="Heading3"/>
        <w:keepNext w:val="0"/>
        <w:keepLines w:val="0"/>
        <w:spacing w:before="280" w:lineRule="auto"/>
        <w:jc w:val="both"/>
        <w:rPr>
          <w:rFonts w:ascii="Calibri" w:cs="Calibri" w:eastAsia="Calibri" w:hAnsi="Calibri"/>
          <w:b w:val="1"/>
          <w:color w:val="000000"/>
          <w:sz w:val="32"/>
          <w:szCs w:val="32"/>
        </w:rPr>
      </w:pPr>
      <w:bookmarkStart w:colFirst="0" w:colLast="0" w:name="_s5mthp42th" w:id="15"/>
      <w:bookmarkEnd w:id="15"/>
      <w:r w:rsidDel="00000000" w:rsidR="00000000" w:rsidRPr="00000000">
        <w:rPr>
          <w:rFonts w:ascii="Calibri" w:cs="Calibri" w:eastAsia="Calibri" w:hAnsi="Calibri"/>
          <w:b w:val="1"/>
          <w:color w:val="000000"/>
          <w:sz w:val="32"/>
          <w:szCs w:val="32"/>
          <w:rtl w:val="0"/>
        </w:rPr>
        <w:t xml:space="preserve">Cons of Kartra</w:t>
      </w:r>
    </w:p>
    <w:p w:rsidR="00000000" w:rsidDel="00000000" w:rsidP="00000000" w:rsidRDefault="00000000" w:rsidRPr="00000000" w14:paraId="00000033">
      <w:pPr>
        <w:numPr>
          <w:ilvl w:val="0"/>
          <w:numId w:val="2"/>
        </w:numPr>
        <w:spacing w:after="0" w:afterAutospacing="0" w:before="24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Expensive pricing:</w:t>
      </w:r>
      <w:r w:rsidDel="00000000" w:rsidR="00000000" w:rsidRPr="00000000">
        <w:rPr>
          <w:rFonts w:ascii="Calibri" w:cs="Calibri" w:eastAsia="Calibri" w:hAnsi="Calibri"/>
          <w:sz w:val="28"/>
          <w:szCs w:val="28"/>
          <w:rtl w:val="0"/>
        </w:rPr>
        <w:t xml:space="preserve"> One of the downsides of Kartra's shopping cart tool is its relatively high pricing structure, which may be prohibitive for small businesses or individuals with limited budgets. The starter plan starts at $119/month. The cost of using Kartra can be significant, especially when considering the additional fees for higher-tier plans and increased usage.</w:t>
      </w:r>
    </w:p>
    <w:p w:rsidR="00000000" w:rsidDel="00000000" w:rsidP="00000000" w:rsidRDefault="00000000" w:rsidRPr="00000000" w14:paraId="00000034">
      <w:pPr>
        <w:numPr>
          <w:ilvl w:val="0"/>
          <w:numId w:val="2"/>
        </w:numPr>
        <w:spacing w:after="24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Funnels and landing pages not as good as ClickFunnels:</w:t>
      </w:r>
      <w:r w:rsidDel="00000000" w:rsidR="00000000" w:rsidRPr="00000000">
        <w:rPr>
          <w:rFonts w:ascii="Calibri" w:cs="Calibri" w:eastAsia="Calibri" w:hAnsi="Calibri"/>
          <w:sz w:val="28"/>
          <w:szCs w:val="28"/>
          <w:rtl w:val="0"/>
        </w:rPr>
        <w:t xml:space="preserve"> While Kartra offers a range of funnel and landing page templates, some users may find that the quality and versatility of these templates fall short compared to ClickFunnels. The customization options and design capabilities of Kartra's funnels and landing pages may not be as extensive or intuitive as those provided by its competitors.</w:t>
      </w:r>
    </w:p>
    <w:p w:rsidR="00000000" w:rsidDel="00000000" w:rsidP="00000000" w:rsidRDefault="00000000" w:rsidRPr="00000000" w14:paraId="00000035">
      <w:pPr>
        <w:pStyle w:val="Heading2"/>
        <w:keepNext w:val="0"/>
        <w:keepLines w:val="0"/>
        <w:spacing w:after="80" w:lineRule="auto"/>
        <w:jc w:val="both"/>
        <w:rPr>
          <w:rFonts w:ascii="Calibri" w:cs="Calibri" w:eastAsia="Calibri" w:hAnsi="Calibri"/>
          <w:b w:val="1"/>
          <w:sz w:val="40"/>
          <w:szCs w:val="40"/>
        </w:rPr>
      </w:pPr>
      <w:bookmarkStart w:colFirst="0" w:colLast="0" w:name="_xu7u99gxfb4z" w:id="16"/>
      <w:bookmarkEnd w:id="16"/>
      <w:r w:rsidDel="00000000" w:rsidR="00000000" w:rsidRPr="00000000">
        <w:rPr>
          <w:rFonts w:ascii="Calibri" w:cs="Calibri" w:eastAsia="Calibri" w:hAnsi="Calibri"/>
          <w:b w:val="1"/>
          <w:sz w:val="40"/>
          <w:szCs w:val="40"/>
          <w:rtl w:val="0"/>
        </w:rPr>
        <w:t xml:space="preserve">Conclusion</w:t>
      </w:r>
    </w:p>
    <w:p w:rsidR="00000000" w:rsidDel="00000000" w:rsidP="00000000" w:rsidRDefault="00000000" w:rsidRPr="00000000" w14:paraId="0000003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Each of the five shopping carts discussed in this article – SamCart, ClickFunnels, ThriveCart, Sellfy, and Kartra – has its own set of pros and cons. It is important to consider all options when deciding on which cart to use for your business.</w:t>
      </w:r>
    </w:p>
    <w:p w:rsidR="00000000" w:rsidDel="00000000" w:rsidP="00000000" w:rsidRDefault="00000000" w:rsidRPr="00000000" w14:paraId="0000003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Each tool has its strengths and weaknesses so it is best to do some research before deciding which one to go for. Ultimately, the choice should be based on what your business needs and what will provide the best customer experience for you and your customers.</w:t>
      </w:r>
    </w:p>
    <w:p w:rsidR="00000000" w:rsidDel="00000000" w:rsidP="00000000" w:rsidRDefault="00000000" w:rsidRPr="00000000" w14:paraId="00000038">
      <w:pPr>
        <w:spacing w:after="240" w:before="240" w:lineRule="auto"/>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3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References:</w:t>
      </w:r>
    </w:p>
    <w:p w:rsidR="00000000" w:rsidDel="00000000" w:rsidP="00000000" w:rsidRDefault="00000000" w:rsidRPr="00000000" w14:paraId="0000003A">
      <w:pPr>
        <w:spacing w:after="240" w:before="240" w:lineRule="auto"/>
        <w:jc w:val="both"/>
        <w:rPr>
          <w:rFonts w:ascii="Calibri" w:cs="Calibri" w:eastAsia="Calibri" w:hAnsi="Calibri"/>
          <w:sz w:val="28"/>
          <w:szCs w:val="28"/>
        </w:rPr>
      </w:pPr>
      <w:hyperlink r:id="rId6">
        <w:r w:rsidDel="00000000" w:rsidR="00000000" w:rsidRPr="00000000">
          <w:rPr>
            <w:rFonts w:ascii="Calibri" w:cs="Calibri" w:eastAsia="Calibri" w:hAnsi="Calibri"/>
            <w:color w:val="1155cc"/>
            <w:sz w:val="28"/>
            <w:szCs w:val="28"/>
            <w:u w:val="single"/>
            <w:rtl w:val="0"/>
          </w:rPr>
          <w:t xml:space="preserve">https://www.dreamgrow.com/best-samcart-alternatives/</w:t>
        </w:r>
      </w:hyperlink>
      <w:r w:rsidDel="00000000" w:rsidR="00000000" w:rsidRPr="00000000">
        <w:rPr>
          <w:rtl w:val="0"/>
        </w:rPr>
      </w:r>
    </w:p>
    <w:p w:rsidR="00000000" w:rsidDel="00000000" w:rsidP="00000000" w:rsidRDefault="00000000" w:rsidRPr="00000000" w14:paraId="0000003B">
      <w:pPr>
        <w:spacing w:after="240" w:before="240" w:lineRule="auto"/>
        <w:jc w:val="both"/>
        <w:rPr>
          <w:rFonts w:ascii="Calibri" w:cs="Calibri" w:eastAsia="Calibri" w:hAnsi="Calibri"/>
          <w:sz w:val="28"/>
          <w:szCs w:val="28"/>
        </w:rPr>
      </w:pPr>
      <w:hyperlink r:id="rId7">
        <w:r w:rsidDel="00000000" w:rsidR="00000000" w:rsidRPr="00000000">
          <w:rPr>
            <w:rFonts w:ascii="Calibri" w:cs="Calibri" w:eastAsia="Calibri" w:hAnsi="Calibri"/>
            <w:color w:val="1155cc"/>
            <w:sz w:val="28"/>
            <w:szCs w:val="28"/>
            <w:u w:val="single"/>
            <w:rtl w:val="0"/>
          </w:rPr>
          <w:t xml:space="preserve">https://www.dreamgrow.com/samcart-review/</w:t>
        </w:r>
      </w:hyperlink>
      <w:r w:rsidDel="00000000" w:rsidR="00000000" w:rsidRPr="00000000">
        <w:rPr>
          <w:rtl w:val="0"/>
        </w:rPr>
      </w:r>
    </w:p>
    <w:p w:rsidR="00000000" w:rsidDel="00000000" w:rsidP="00000000" w:rsidRDefault="00000000" w:rsidRPr="00000000" w14:paraId="0000003C">
      <w:pPr>
        <w:spacing w:after="240" w:before="240" w:lineRule="auto"/>
        <w:jc w:val="both"/>
        <w:rPr>
          <w:rFonts w:ascii="Calibri" w:cs="Calibri" w:eastAsia="Calibri" w:hAnsi="Calibri"/>
          <w:sz w:val="28"/>
          <w:szCs w:val="28"/>
        </w:rPr>
      </w:pPr>
      <w:hyperlink r:id="rId8">
        <w:r w:rsidDel="00000000" w:rsidR="00000000" w:rsidRPr="00000000">
          <w:rPr>
            <w:rFonts w:ascii="Calibri" w:cs="Calibri" w:eastAsia="Calibri" w:hAnsi="Calibri"/>
            <w:color w:val="1155cc"/>
            <w:sz w:val="28"/>
            <w:szCs w:val="28"/>
            <w:u w:val="single"/>
            <w:rtl w:val="0"/>
          </w:rPr>
          <w:t xml:space="preserve">https://blog.sellfy.com/best-samcart-alternatives/</w:t>
        </w:r>
      </w:hyperlink>
      <w:r w:rsidDel="00000000" w:rsidR="00000000" w:rsidRPr="00000000">
        <w:rPr>
          <w:rFonts w:ascii="Calibri" w:cs="Calibri" w:eastAsia="Calibri" w:hAnsi="Calibri"/>
          <w:sz w:val="28"/>
          <w:szCs w:val="28"/>
          <w:rtl w:val="0"/>
        </w:rPr>
        <w:t xml:space="preserve"> </w:t>
      </w:r>
    </w:p>
    <w:p w:rsidR="00000000" w:rsidDel="00000000" w:rsidP="00000000" w:rsidRDefault="00000000" w:rsidRPr="00000000" w14:paraId="0000003D">
      <w:pPr>
        <w:spacing w:after="240" w:before="240" w:lineRule="auto"/>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3E">
      <w:pPr>
        <w:spacing w:after="240" w:before="240" w:lineRule="auto"/>
        <w:jc w:val="both"/>
        <w:rPr>
          <w:rFonts w:ascii="Calibri" w:cs="Calibri" w:eastAsia="Calibri" w:hAnsi="Calibri"/>
          <w:sz w:val="28"/>
          <w:szCs w:val="28"/>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dreamgrow.com/best-samcart-alternatives/" TargetMode="External"/><Relationship Id="rId7" Type="http://schemas.openxmlformats.org/officeDocument/2006/relationships/hyperlink" Target="https://www.dreamgrow.com/samcart-review/" TargetMode="External"/><Relationship Id="rId8" Type="http://schemas.openxmlformats.org/officeDocument/2006/relationships/hyperlink" Target="https://blog.sellfy.com/best-samcart-alternativ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